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2F" w:rsidRDefault="007F642F" w:rsidP="007F642F">
      <w:pPr>
        <w:spacing w:after="164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0447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оценки кадровых условий образовательной деятельности</w:t>
      </w:r>
    </w:p>
    <w:p w:rsidR="007F642F" w:rsidRPr="00300447" w:rsidRDefault="007F642F" w:rsidP="007F642F">
      <w:pPr>
        <w:spacing w:after="164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447">
        <w:rPr>
          <w:rFonts w:ascii="Times New Roman" w:eastAsia="Times New Roman" w:hAnsi="Times New Roman" w:cs="Times New Roman"/>
          <w:sz w:val="24"/>
          <w:szCs w:val="24"/>
        </w:rPr>
        <w:t>Баллы: 0</w:t>
      </w:r>
      <w:r w:rsidRPr="001F36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00447">
        <w:rPr>
          <w:rFonts w:ascii="Times New Roman" w:eastAsia="Times New Roman" w:hAnsi="Times New Roman" w:cs="Times New Roman"/>
          <w:sz w:val="24"/>
          <w:szCs w:val="24"/>
        </w:rPr>
        <w:t>– не</w:t>
      </w:r>
      <w:r w:rsidRPr="001F36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00447">
        <w:rPr>
          <w:rFonts w:ascii="Times New Roman" w:eastAsia="Times New Roman" w:hAnsi="Times New Roman" w:cs="Times New Roman"/>
          <w:sz w:val="24"/>
          <w:szCs w:val="24"/>
        </w:rPr>
        <w:t>соответствует, 1</w:t>
      </w:r>
      <w:r w:rsidRPr="001F36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00447">
        <w:rPr>
          <w:rFonts w:ascii="Times New Roman" w:eastAsia="Times New Roman" w:hAnsi="Times New Roman" w:cs="Times New Roman"/>
          <w:sz w:val="24"/>
          <w:szCs w:val="24"/>
        </w:rPr>
        <w:t>– частично соответствует, 2</w:t>
      </w:r>
      <w:r w:rsidRPr="001F36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00447">
        <w:rPr>
          <w:rFonts w:ascii="Times New Roman" w:eastAsia="Times New Roman" w:hAnsi="Times New Roman" w:cs="Times New Roman"/>
          <w:sz w:val="24"/>
          <w:szCs w:val="24"/>
        </w:rPr>
        <w:t>– полностью соответствует</w:t>
      </w:r>
    </w:p>
    <w:tbl>
      <w:tblPr>
        <w:tblpPr w:leftFromText="180" w:rightFromText="180" w:vertAnchor="text" w:horzAnchor="margin" w:tblpXSpec="center" w:tblpY="486"/>
        <w:tblW w:w="489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3"/>
        <w:gridCol w:w="74"/>
        <w:gridCol w:w="8703"/>
        <w:gridCol w:w="116"/>
        <w:gridCol w:w="4376"/>
      </w:tblGrid>
      <w:tr w:rsidR="007F642F" w:rsidRPr="00DB3E55" w:rsidTr="007F642F">
        <w:tc>
          <w:tcPr>
            <w:tcW w:w="14372" w:type="dxa"/>
            <w:gridSpan w:val="5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41667F">
            <w:pPr>
              <w:spacing w:after="164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300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gramStart"/>
            <w:r w:rsidRPr="00300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общий критерий условий реализации ООП</w:t>
            </w: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ДО, касающийся укомплектованности педагогическими кадрами</w:t>
            </w:r>
            <w:proofErr w:type="gramEnd"/>
          </w:p>
        </w:tc>
      </w:tr>
      <w:tr w:rsidR="007F642F" w:rsidRPr="00DB3E55" w:rsidTr="007F642F">
        <w:tc>
          <w:tcPr>
            <w:tcW w:w="110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41667F">
            <w:pPr>
              <w:spacing w:after="164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1.1</w:t>
            </w:r>
          </w:p>
        </w:tc>
        <w:tc>
          <w:tcPr>
            <w:tcW w:w="8777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41667F">
            <w:pPr>
              <w:spacing w:after="164"/>
              <w:ind w:left="218" w:hanging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Образовательная организация укомплектована квалифицированными кадрами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соответствии со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штатным расписанием</w:t>
            </w:r>
          </w:p>
        </w:tc>
        <w:tc>
          <w:tcPr>
            <w:tcW w:w="4492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7F642F">
            <w:pPr>
              <w:spacing w:after="0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42F" w:rsidRPr="00DB3E55" w:rsidTr="007F642F">
        <w:tc>
          <w:tcPr>
            <w:tcW w:w="110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41667F">
            <w:pPr>
              <w:spacing w:after="164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1.2</w:t>
            </w:r>
          </w:p>
        </w:tc>
        <w:tc>
          <w:tcPr>
            <w:tcW w:w="8777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41667F">
            <w:pPr>
              <w:spacing w:after="164"/>
              <w:ind w:left="218" w:hanging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специалистов для оказания психолого-педагогической, медицинской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социальной помощи: педагог-психолог, учитель-логопед, учитель-дефектолог, социальный педагог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др.</w:t>
            </w:r>
          </w:p>
        </w:tc>
        <w:tc>
          <w:tcPr>
            <w:tcW w:w="4492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7F642F">
            <w:pPr>
              <w:spacing w:after="0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42F" w:rsidRPr="00DB3E55" w:rsidTr="007F642F">
        <w:tc>
          <w:tcPr>
            <w:tcW w:w="110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41667F">
            <w:pPr>
              <w:spacing w:after="164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1.3</w:t>
            </w:r>
          </w:p>
        </w:tc>
        <w:tc>
          <w:tcPr>
            <w:tcW w:w="8777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41667F">
            <w:pPr>
              <w:spacing w:after="164"/>
              <w:ind w:left="218" w:hanging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штате детского сада педагогических работников, имеющих основное образование или получивших дополнительное образование для обучения детей дошкольного возраста с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ОВЗ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детей-инвалидов</w:t>
            </w:r>
          </w:p>
        </w:tc>
        <w:tc>
          <w:tcPr>
            <w:tcW w:w="4492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7F642F">
            <w:pPr>
              <w:spacing w:after="0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42F" w:rsidRPr="00DB3E55" w:rsidTr="007F642F">
        <w:tc>
          <w:tcPr>
            <w:tcW w:w="110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41667F">
            <w:pPr>
              <w:spacing w:after="164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1.4</w:t>
            </w:r>
          </w:p>
        </w:tc>
        <w:tc>
          <w:tcPr>
            <w:tcW w:w="8777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41667F">
            <w:pPr>
              <w:spacing w:after="164"/>
              <w:ind w:left="218" w:hanging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дополнительно предусмотренных ассистентов (помощников), оказывающих детям с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ОВЗ необходимую помощь</w:t>
            </w:r>
          </w:p>
        </w:tc>
        <w:tc>
          <w:tcPr>
            <w:tcW w:w="4492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7F642F">
            <w:pPr>
              <w:spacing w:after="0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642F" w:rsidRPr="00DB3E55" w:rsidTr="007F642F">
        <w:tc>
          <w:tcPr>
            <w:tcW w:w="110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41667F">
            <w:pPr>
              <w:spacing w:after="164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1.5</w:t>
            </w:r>
          </w:p>
        </w:tc>
        <w:tc>
          <w:tcPr>
            <w:tcW w:w="8777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41667F">
            <w:pPr>
              <w:spacing w:after="164"/>
              <w:ind w:left="218" w:hanging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штате детского сада педагогических работников, имеющих основное образование или получивших дополнительное образование для организации дополнительных образовательных услуг (в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том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числе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платных)</w:t>
            </w:r>
          </w:p>
        </w:tc>
        <w:tc>
          <w:tcPr>
            <w:tcW w:w="4492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7F642F">
            <w:pPr>
              <w:spacing w:after="0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42F" w:rsidRPr="001F36DB" w:rsidTr="007F642F">
        <w:tc>
          <w:tcPr>
            <w:tcW w:w="9880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41667F">
            <w:pPr>
              <w:spacing w:after="164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4492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41667F">
            <w:pPr>
              <w:spacing w:after="164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642F" w:rsidRPr="00DB3E55" w:rsidTr="007F642F">
        <w:tc>
          <w:tcPr>
            <w:tcW w:w="14372" w:type="dxa"/>
            <w:gridSpan w:val="5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41667F">
            <w:pPr>
              <w:spacing w:after="164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300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Показатели, характеризующие общий критерий условий реализации ООП, касающийся уровня образования </w:t>
            </w:r>
            <w:r w:rsidRPr="00300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педагогических кадров</w:t>
            </w:r>
          </w:p>
        </w:tc>
      </w:tr>
      <w:tr w:rsidR="007F642F" w:rsidRPr="00DB3E55" w:rsidTr="007F642F">
        <w:tc>
          <w:tcPr>
            <w:tcW w:w="110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41667F">
            <w:pPr>
              <w:spacing w:after="164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2.1</w:t>
            </w:r>
          </w:p>
        </w:tc>
        <w:tc>
          <w:tcPr>
            <w:tcW w:w="8777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41667F">
            <w:pPr>
              <w:spacing w:after="164"/>
              <w:ind w:left="21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Имеют высшее педагогическое образование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50% педагогических работников</w:t>
            </w:r>
          </w:p>
        </w:tc>
        <w:tc>
          <w:tcPr>
            <w:tcW w:w="4492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7F642F">
            <w:pPr>
              <w:spacing w:after="0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42F" w:rsidRPr="00DB3E55" w:rsidTr="007F642F">
        <w:tc>
          <w:tcPr>
            <w:tcW w:w="110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41667F">
            <w:pPr>
              <w:spacing w:after="164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2.2</w:t>
            </w:r>
          </w:p>
        </w:tc>
        <w:tc>
          <w:tcPr>
            <w:tcW w:w="8777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41667F">
            <w:pPr>
              <w:spacing w:after="164"/>
              <w:ind w:left="21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Имеют высшее педагогическое образование по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направлению деятельности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образовательной организации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50%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более педагогических работников</w:t>
            </w:r>
          </w:p>
        </w:tc>
        <w:tc>
          <w:tcPr>
            <w:tcW w:w="4492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7F642F">
            <w:pPr>
              <w:spacing w:after="0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42F" w:rsidRPr="00DB3E55" w:rsidTr="007F642F">
        <w:tc>
          <w:tcPr>
            <w:tcW w:w="110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41667F">
            <w:pPr>
              <w:spacing w:after="164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2.3</w:t>
            </w:r>
          </w:p>
        </w:tc>
        <w:tc>
          <w:tcPr>
            <w:tcW w:w="8777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41667F">
            <w:pPr>
              <w:spacing w:after="164"/>
              <w:ind w:left="21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Имеют среднее профессиональное образование по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направлению деятельности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детском саду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30% педагогических работников</w:t>
            </w:r>
          </w:p>
        </w:tc>
        <w:tc>
          <w:tcPr>
            <w:tcW w:w="4492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7F642F">
            <w:pPr>
              <w:spacing w:after="0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42F" w:rsidRPr="00DB3E55" w:rsidTr="007F642F">
        <w:tc>
          <w:tcPr>
            <w:tcW w:w="110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41667F">
            <w:pPr>
              <w:spacing w:after="164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2.4</w:t>
            </w:r>
          </w:p>
        </w:tc>
        <w:tc>
          <w:tcPr>
            <w:tcW w:w="8777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41667F">
            <w:pPr>
              <w:spacing w:after="164"/>
              <w:ind w:left="21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Профессиональная переподготовка по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направлению деятельности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детском саду обеспечена 100% педагогических работников</w:t>
            </w:r>
          </w:p>
        </w:tc>
        <w:tc>
          <w:tcPr>
            <w:tcW w:w="4492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7F642F">
            <w:pPr>
              <w:spacing w:after="0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42F" w:rsidRPr="001F36DB" w:rsidTr="007F642F">
        <w:tc>
          <w:tcPr>
            <w:tcW w:w="9880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41667F">
            <w:pPr>
              <w:spacing w:after="0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4492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7F642F">
            <w:pPr>
              <w:spacing w:after="0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642F" w:rsidRPr="00DB3E55" w:rsidTr="007F642F">
        <w:tc>
          <w:tcPr>
            <w:tcW w:w="14372" w:type="dxa"/>
            <w:gridSpan w:val="5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41667F">
            <w:pPr>
              <w:spacing w:after="164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Pr="00300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300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общий критерий условий реализации ООП</w:t>
            </w: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ДО, касающийся уровня квалификации педагогических кадров</w:t>
            </w:r>
            <w:proofErr w:type="gramEnd"/>
          </w:p>
        </w:tc>
      </w:tr>
      <w:tr w:rsidR="007F642F" w:rsidRPr="00DB3E55" w:rsidTr="007F642F">
        <w:tc>
          <w:tcPr>
            <w:tcW w:w="110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41667F">
            <w:pPr>
              <w:spacing w:after="164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3.1</w:t>
            </w:r>
          </w:p>
        </w:tc>
        <w:tc>
          <w:tcPr>
            <w:tcW w:w="8777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41667F">
            <w:pPr>
              <w:spacing w:after="164"/>
              <w:ind w:left="218" w:hanging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Высшую квалификационную категорию имеют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40%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более педагогических работников</w:t>
            </w:r>
          </w:p>
        </w:tc>
        <w:tc>
          <w:tcPr>
            <w:tcW w:w="4492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7F642F">
            <w:pPr>
              <w:spacing w:after="0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42F" w:rsidRPr="00DB3E55" w:rsidTr="007F642F">
        <w:tc>
          <w:tcPr>
            <w:tcW w:w="110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41667F">
            <w:pPr>
              <w:spacing w:after="164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3.2</w:t>
            </w:r>
          </w:p>
        </w:tc>
        <w:tc>
          <w:tcPr>
            <w:tcW w:w="8777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41667F">
            <w:pPr>
              <w:spacing w:after="164"/>
              <w:ind w:left="218" w:hanging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Первую квалификационную категорию имеют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40%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более педагогических работников</w:t>
            </w:r>
          </w:p>
        </w:tc>
        <w:tc>
          <w:tcPr>
            <w:tcW w:w="4492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7F642F">
            <w:pPr>
              <w:spacing w:after="0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42F" w:rsidRPr="00DB3E55" w:rsidTr="007F642F">
        <w:tc>
          <w:tcPr>
            <w:tcW w:w="110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41667F">
            <w:pPr>
              <w:spacing w:after="164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3.3</w:t>
            </w:r>
          </w:p>
        </w:tc>
        <w:tc>
          <w:tcPr>
            <w:tcW w:w="8777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41667F">
            <w:pPr>
              <w:spacing w:after="164"/>
              <w:ind w:left="218" w:hanging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Соответствие занимаемой должности имеют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20% педагогических работников</w:t>
            </w:r>
          </w:p>
        </w:tc>
        <w:tc>
          <w:tcPr>
            <w:tcW w:w="4492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7F642F">
            <w:pPr>
              <w:spacing w:after="0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42F" w:rsidRPr="001F36DB" w:rsidTr="007F642F">
        <w:tc>
          <w:tcPr>
            <w:tcW w:w="9880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41667F">
            <w:pPr>
              <w:spacing w:after="0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4492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7F642F">
            <w:pPr>
              <w:spacing w:after="0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642F" w:rsidRPr="00DB3E55" w:rsidTr="007F642F">
        <w:tc>
          <w:tcPr>
            <w:tcW w:w="14372" w:type="dxa"/>
            <w:gridSpan w:val="5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41667F">
            <w:pPr>
              <w:spacing w:after="164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  <w:r w:rsidRPr="00300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Показатели, характеризующие общие критерии условий реализации ООП, касающиеся непрерывности профессионального образования педагогических кадров</w:t>
            </w:r>
          </w:p>
        </w:tc>
      </w:tr>
      <w:tr w:rsidR="007F642F" w:rsidRPr="00DB3E55" w:rsidTr="007F642F">
        <w:tc>
          <w:tcPr>
            <w:tcW w:w="110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41667F">
            <w:pPr>
              <w:spacing w:after="164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4.1</w:t>
            </w:r>
          </w:p>
        </w:tc>
        <w:tc>
          <w:tcPr>
            <w:tcW w:w="8777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41667F">
            <w:pPr>
              <w:spacing w:after="164"/>
              <w:ind w:left="21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организации обеспечена возможность прохождения повышения квалификации руководящим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педагогическим работникам детского сада</w:t>
            </w:r>
          </w:p>
        </w:tc>
        <w:tc>
          <w:tcPr>
            <w:tcW w:w="4492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7F642F">
            <w:pPr>
              <w:spacing w:after="0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42F" w:rsidRPr="00DB3E55" w:rsidTr="007F642F">
        <w:tc>
          <w:tcPr>
            <w:tcW w:w="110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41667F">
            <w:pPr>
              <w:spacing w:after="164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4.2</w:t>
            </w:r>
          </w:p>
        </w:tc>
        <w:tc>
          <w:tcPr>
            <w:tcW w:w="8777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41667F">
            <w:pPr>
              <w:spacing w:after="164"/>
              <w:ind w:left="21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организации разработаны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реализуются программы повышения квалификации управленческих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педагогических кадров, предусматривающие владение ими теоретическими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практическими знаниями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умениями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области дошкольного воспитания</w:t>
            </w:r>
          </w:p>
        </w:tc>
        <w:tc>
          <w:tcPr>
            <w:tcW w:w="4492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7F642F">
            <w:pPr>
              <w:spacing w:after="0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42F" w:rsidRPr="00DB3E55" w:rsidTr="007F642F">
        <w:tc>
          <w:tcPr>
            <w:tcW w:w="110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41667F">
            <w:pPr>
              <w:spacing w:after="164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4.3</w:t>
            </w:r>
          </w:p>
        </w:tc>
        <w:tc>
          <w:tcPr>
            <w:tcW w:w="8777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41667F">
            <w:pPr>
              <w:spacing w:after="164"/>
              <w:ind w:left="218" w:hanging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Использование педагогическими работниками детского сада информационно-коммуникативных технологий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образовательном процессе (стационарные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мобильные компьютеры, интерактивное оборудование, принтеры, возможности сети Интернет)</w:t>
            </w:r>
          </w:p>
        </w:tc>
        <w:tc>
          <w:tcPr>
            <w:tcW w:w="4492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7F642F">
            <w:pPr>
              <w:spacing w:after="0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42F" w:rsidRPr="00DB3E55" w:rsidTr="007F642F">
        <w:tc>
          <w:tcPr>
            <w:tcW w:w="110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41667F">
            <w:pPr>
              <w:spacing w:after="164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4.4</w:t>
            </w:r>
          </w:p>
        </w:tc>
        <w:tc>
          <w:tcPr>
            <w:tcW w:w="8777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41667F">
            <w:pPr>
              <w:spacing w:after="164"/>
              <w:ind w:left="218" w:hanging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организации обеспечена возможность дистанционных форм повышения квалификации</w:t>
            </w:r>
          </w:p>
        </w:tc>
        <w:tc>
          <w:tcPr>
            <w:tcW w:w="4492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7F642F">
            <w:pPr>
              <w:spacing w:after="0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42F" w:rsidRPr="00DB3E55" w:rsidTr="007F642F">
        <w:tc>
          <w:tcPr>
            <w:tcW w:w="110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41667F">
            <w:pPr>
              <w:spacing w:after="164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4.5</w:t>
            </w:r>
          </w:p>
        </w:tc>
        <w:tc>
          <w:tcPr>
            <w:tcW w:w="8777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41667F">
            <w:pPr>
              <w:spacing w:after="164"/>
              <w:ind w:left="218" w:hanging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организации обеспечено методическое сопровождение педагогических кадров по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актуальным вопросам дошкольной педагогики</w:t>
            </w:r>
          </w:p>
        </w:tc>
        <w:tc>
          <w:tcPr>
            <w:tcW w:w="4492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7F642F">
            <w:pPr>
              <w:spacing w:after="0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42F" w:rsidRPr="001F36DB" w:rsidTr="007F642F">
        <w:tc>
          <w:tcPr>
            <w:tcW w:w="9880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41667F">
            <w:pPr>
              <w:spacing w:after="164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4492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41667F">
            <w:pPr>
              <w:spacing w:after="164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642F" w:rsidRPr="001F36DB" w:rsidTr="007F642F">
        <w:tc>
          <w:tcPr>
            <w:tcW w:w="14372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9502D9" w:rsidRDefault="007F642F" w:rsidP="0041667F">
            <w:pPr>
              <w:spacing w:after="164"/>
              <w:ind w:left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2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V. </w:t>
            </w:r>
            <w:proofErr w:type="gramStart"/>
            <w:r w:rsidRPr="009502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Показатели, характеризующие общий критерий условий реализации ООП ДО, касающийся участия педагогов в городских, областных, всероссийских мероприятиях презентующих опыт педагогов детского сада.</w:t>
            </w:r>
            <w:proofErr w:type="gramEnd"/>
            <w:r w:rsidRPr="009502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Активность в профессиональных сообществах</w:t>
            </w:r>
          </w:p>
        </w:tc>
      </w:tr>
      <w:tr w:rsidR="007F642F" w:rsidRPr="00DB3E55" w:rsidTr="007F642F">
        <w:tc>
          <w:tcPr>
            <w:tcW w:w="1177" w:type="dxa"/>
            <w:gridSpan w:val="2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41667F">
            <w:pPr>
              <w:spacing w:after="164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5.1</w:t>
            </w:r>
          </w:p>
        </w:tc>
        <w:tc>
          <w:tcPr>
            <w:tcW w:w="8819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41667F">
            <w:pPr>
              <w:spacing w:after="164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профессиональных конкурсах муниципального, регионального уровней ежегодно участвуют до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 педагогов</w:t>
            </w:r>
          </w:p>
        </w:tc>
        <w:tc>
          <w:tcPr>
            <w:tcW w:w="4376" w:type="dxa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7F642F">
            <w:pPr>
              <w:spacing w:after="0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642F" w:rsidRPr="00DB3E55" w:rsidTr="007F642F">
        <w:tc>
          <w:tcPr>
            <w:tcW w:w="1177" w:type="dxa"/>
            <w:gridSpan w:val="2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212E33" w:rsidRDefault="007F642F" w:rsidP="0041667F">
            <w:pPr>
              <w:spacing w:after="164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819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41667F">
            <w:pPr>
              <w:spacing w:after="164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Регулярно презентуют опыт работы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различных формах на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уровне муниципальных, территориальных, региональных, всероссийских 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мероприятий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0% педагогов</w:t>
            </w:r>
          </w:p>
        </w:tc>
        <w:tc>
          <w:tcPr>
            <w:tcW w:w="4376" w:type="dxa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7F642F">
            <w:pPr>
              <w:spacing w:after="0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F642F" w:rsidRPr="00DB3E55" w:rsidTr="007F642F">
        <w:tc>
          <w:tcPr>
            <w:tcW w:w="1177" w:type="dxa"/>
            <w:gridSpan w:val="2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212E33" w:rsidRDefault="007F642F" w:rsidP="0041667F">
            <w:pPr>
              <w:spacing w:after="164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819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41667F">
            <w:pPr>
              <w:spacing w:after="164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Имеют публикации профессионального опыта в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научно-методических сборниках, журналах и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др.</w:t>
            </w:r>
            <w:r w:rsidRPr="001F36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Pr="00300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 педагогов</w:t>
            </w:r>
          </w:p>
        </w:tc>
        <w:tc>
          <w:tcPr>
            <w:tcW w:w="4376" w:type="dxa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7F642F">
            <w:pPr>
              <w:spacing w:after="0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42F" w:rsidRPr="001F36DB" w:rsidTr="007F642F">
        <w:tc>
          <w:tcPr>
            <w:tcW w:w="9996" w:type="dxa"/>
            <w:gridSpan w:val="4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41667F">
            <w:pPr>
              <w:spacing w:after="164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4376" w:type="dxa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7F642F">
            <w:pPr>
              <w:spacing w:after="164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42F" w:rsidRPr="001F36DB" w:rsidTr="007F642F">
        <w:tc>
          <w:tcPr>
            <w:tcW w:w="9996" w:type="dxa"/>
            <w:gridSpan w:val="4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1F36DB" w:rsidRDefault="007F642F" w:rsidP="007F642F">
            <w:pPr>
              <w:spacing w:after="164"/>
              <w:ind w:left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0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Возможное (максимальное) количество баллов по</w:t>
            </w: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показателям</w:t>
            </w:r>
          </w:p>
        </w:tc>
        <w:tc>
          <w:tcPr>
            <w:tcW w:w="4376" w:type="dxa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7F642F" w:rsidRDefault="007F642F" w:rsidP="007F642F">
            <w:pPr>
              <w:spacing w:after="164"/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F64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</w:tr>
      <w:tr w:rsidR="007F642F" w:rsidRPr="00DB3E55" w:rsidTr="007F642F">
        <w:tc>
          <w:tcPr>
            <w:tcW w:w="9996" w:type="dxa"/>
            <w:gridSpan w:val="4"/>
            <w:tcBorders>
              <w:left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41667F">
            <w:pPr>
              <w:spacing w:after="164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фактическое </w:t>
            </w:r>
            <w:r w:rsidRPr="00300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количество баллов по</w:t>
            </w:r>
            <w:r w:rsidRPr="001F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00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показателям</w:t>
            </w:r>
          </w:p>
        </w:tc>
        <w:tc>
          <w:tcPr>
            <w:tcW w:w="4376" w:type="dxa"/>
            <w:tcBorders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7F642F" w:rsidRDefault="007F642F" w:rsidP="007F642F">
            <w:pPr>
              <w:spacing w:after="0"/>
              <w:ind w:left="709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7F642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30</w:t>
            </w:r>
          </w:p>
        </w:tc>
      </w:tr>
      <w:tr w:rsidR="007F642F" w:rsidRPr="00DB3E55" w:rsidTr="007F642F">
        <w:tc>
          <w:tcPr>
            <w:tcW w:w="9996" w:type="dxa"/>
            <w:gridSpan w:val="4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41667F">
            <w:pPr>
              <w:spacing w:after="164"/>
              <w:ind w:left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6" w:type="dxa"/>
            <w:tcBorders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642F" w:rsidRPr="00300447" w:rsidRDefault="007F642F" w:rsidP="0041667F">
            <w:pPr>
              <w:spacing w:after="0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F642F"/>
    <w:p w:rsidR="007F642F" w:rsidRPr="007F642F" w:rsidRDefault="007F642F">
      <w:pPr>
        <w:rPr>
          <w:rFonts w:ascii="Times New Roman" w:hAnsi="Times New Roman" w:cs="Times New Roman"/>
          <w:sz w:val="24"/>
          <w:szCs w:val="24"/>
        </w:rPr>
      </w:pPr>
      <w:r w:rsidRPr="007F642F">
        <w:rPr>
          <w:rFonts w:ascii="Times New Roman" w:hAnsi="Times New Roman" w:cs="Times New Roman"/>
          <w:sz w:val="24"/>
          <w:szCs w:val="24"/>
        </w:rPr>
        <w:t>Анализ кадровых условий показал, что необходимо усилить работу по повышению  уровня квалификации педагогических кадров и мотивирования педагогов на участие конкурсах педагогического мастерства.</w:t>
      </w:r>
    </w:p>
    <w:sectPr w:rsidR="007F642F" w:rsidRPr="007F642F" w:rsidSect="007F64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642F"/>
    <w:rsid w:val="007F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5B83B-1D0F-4686-8DD4-EE9C2B7C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2024-12-28T07:55:00Z</dcterms:created>
  <dcterms:modified xsi:type="dcterms:W3CDTF">2024-12-28T08:03:00Z</dcterms:modified>
</cp:coreProperties>
</file>