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C1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DFB">
        <w:rPr>
          <w:rFonts w:ascii="Times New Roman" w:hAnsi="Times New Roman" w:cs="Times New Roman"/>
          <w:sz w:val="28"/>
          <w:szCs w:val="28"/>
        </w:rPr>
        <w:t>Игра "Живые пальчики"</w:t>
      </w:r>
    </w:p>
    <w:p w:rsidR="008608D4" w:rsidRDefault="008608D4" w:rsidP="008608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1369970" cy="1513489"/>
            <wp:effectExtent l="19050" t="0" r="1630" b="0"/>
            <wp:docPr id="7" name="Рисунок 7" descr="https://mediaprocessor.websimages.com/fit/1920x1920/s3.amazonaws.com/stockphotos.pagemodo.com/images/23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iaprocessor.websimages.com/fit/1920x1920/s3.amazonaws.com/stockphotos.pagemodo.com/images/23/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67" cy="151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2144110" cy="1638095"/>
            <wp:effectExtent l="19050" t="0" r="8540" b="0"/>
            <wp:docPr id="10" name="Рисунок 10" descr="https://st2.depositphotos.com/1017986/10471/i/950/depositphotos_104719074-stock-photo-close-up-of-hands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1017986/10471/i/950/depositphotos_104719074-stock-photo-close-up-of-hands-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272" cy="163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DFB" w:rsidRDefault="0017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подушечках указательных пальчиков можно нарисовать фломастером точечки - глазки, носик и ротик. Пальчики ожили - они могут танцевать, разговаривать. петь.</w:t>
      </w:r>
    </w:p>
    <w:p w:rsidR="00171DFB" w:rsidRDefault="0017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такими "пальчиками - человечками" интересней выполнять некоторые упражнения, можно также сделать для пальчиков разные шапочки или парики) Пальчиковых человечков можно познакомить с жителями квартиры.</w:t>
      </w:r>
    </w:p>
    <w:p w:rsidR="00171DFB" w:rsidRDefault="008608D4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:  </w:t>
      </w:r>
      <w:r w:rsidR="00171DFB">
        <w:rPr>
          <w:rFonts w:ascii="Times New Roman" w:hAnsi="Times New Roman" w:cs="Times New Roman"/>
          <w:sz w:val="28"/>
          <w:szCs w:val="28"/>
        </w:rPr>
        <w:t>Вот какой  веселый  пальчик!</w:t>
      </w:r>
    </w:p>
    <w:p w:rsidR="00171DFB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теперь на нас глядит, </w:t>
      </w:r>
    </w:p>
    <w:p w:rsidR="00171DFB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он со всеми</w:t>
      </w:r>
    </w:p>
    <w:p w:rsidR="00171DFB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спешит.</w:t>
      </w:r>
    </w:p>
    <w:p w:rsidR="00171DFB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поднимем высоко,</w:t>
      </w:r>
    </w:p>
    <w:p w:rsidR="00171DFB" w:rsidRDefault="00171DFB" w:rsidP="00171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видно далеко!</w:t>
      </w:r>
    </w:p>
    <w:p w:rsidR="00171DFB" w:rsidRPr="00171DFB" w:rsidRDefault="00171DFB" w:rsidP="0017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Подняв указательный паль</w:t>
      </w:r>
      <w:r w:rsidR="008608D4">
        <w:rPr>
          <w:rFonts w:ascii="Times New Roman" w:hAnsi="Times New Roman" w:cs="Times New Roman"/>
          <w:sz w:val="28"/>
          <w:szCs w:val="28"/>
        </w:rPr>
        <w:t>чик вверх, а остальные сжав в к</w:t>
      </w:r>
      <w:r>
        <w:rPr>
          <w:rFonts w:ascii="Times New Roman" w:hAnsi="Times New Roman" w:cs="Times New Roman"/>
          <w:sz w:val="28"/>
          <w:szCs w:val="28"/>
        </w:rPr>
        <w:t>улак, ребенок путешествует по квартире, останавливается у любой игрушки, знакомит её с пальчиком.</w:t>
      </w:r>
    </w:p>
    <w:sectPr w:rsidR="00171DFB" w:rsidRPr="00171DFB" w:rsidSect="0076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171DFB"/>
    <w:rsid w:val="00171DFB"/>
    <w:rsid w:val="007631C1"/>
    <w:rsid w:val="008608D4"/>
    <w:rsid w:val="00D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2020-04-15T06:51:00Z</dcterms:created>
  <dcterms:modified xsi:type="dcterms:W3CDTF">2020-04-15T07:13:00Z</dcterms:modified>
</cp:coreProperties>
</file>